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_GB2312" w:hAnsi="仿宋" w:eastAsia="仿宋_GB2312" w:cs="Arial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 w:cs="Arial"/>
          <w:kern w:val="0"/>
          <w:sz w:val="32"/>
          <w:szCs w:val="32"/>
        </w:rPr>
        <w:t>附件1：</w:t>
      </w:r>
    </w:p>
    <w:p>
      <w:pPr>
        <w:widowControl/>
        <w:spacing w:line="560" w:lineRule="exact"/>
        <w:jc w:val="center"/>
        <w:rPr>
          <w:rFonts w:hint="eastAsia" w:ascii="方正小标宋_GBK" w:hAnsi="仿宋" w:eastAsia="方正小标宋_GBK" w:cs="Arial"/>
          <w:kern w:val="0"/>
          <w:sz w:val="44"/>
          <w:szCs w:val="44"/>
        </w:rPr>
      </w:pPr>
      <w:r>
        <w:rPr>
          <w:rFonts w:hint="eastAsia" w:ascii="方正小标宋_GBK" w:hAnsi="仿宋" w:eastAsia="方正小标宋_GBK" w:cs="Arial"/>
          <w:kern w:val="0"/>
          <w:sz w:val="44"/>
          <w:szCs w:val="44"/>
        </w:rPr>
        <w:t>莆田市杰出人民教师评选条件</w:t>
      </w:r>
    </w:p>
    <w:p>
      <w:pPr>
        <w:widowControl/>
        <w:spacing w:line="560" w:lineRule="exact"/>
        <w:jc w:val="center"/>
        <w:rPr>
          <w:rFonts w:hint="eastAsia" w:ascii="仿宋_GB2312" w:hAnsi="仿宋" w:eastAsia="仿宋_GB2312" w:cs="Arial"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kern w:val="0"/>
          <w:sz w:val="32"/>
          <w:szCs w:val="32"/>
        </w:rPr>
        <w:t>（初稿）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 xml:space="preserve">1. </w:t>
      </w:r>
      <w:r>
        <w:rPr>
          <w:rFonts w:hint="eastAsia" w:ascii="仿宋_GB2312" w:hAnsi="黑体" w:eastAsia="仿宋_GB2312" w:cs="仿宋_GB2312"/>
          <w:sz w:val="32"/>
          <w:szCs w:val="32"/>
        </w:rPr>
        <w:t>评选范围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" w:eastAsia="仿宋_GB2312" w:cs="Arial"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kern w:val="0"/>
          <w:sz w:val="32"/>
          <w:szCs w:val="32"/>
        </w:rPr>
        <w:t>在我市高等学校、普通中小学、中等职业学校、技工学校、幼儿园、教师进修院校、特殊教育学校、成人教育学校、青少年宫、党校、行政干校等从事教育教学工作的在职教师以及2015年8月31日后退休的教师。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Arial"/>
          <w:kern w:val="0"/>
          <w:sz w:val="32"/>
          <w:szCs w:val="32"/>
        </w:rPr>
        <w:t>已被评为“福建省杰出人民教师”和“莆田市杰出人民教师”的人员不作为参选对象；现任处级以上（含处级）干部原则上不列入评选范围。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2. 评选条件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" w:eastAsia="仿宋_GB2312" w:cs="Arial"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kern w:val="0"/>
          <w:sz w:val="32"/>
          <w:szCs w:val="32"/>
        </w:rPr>
        <w:t>热爱祖国，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忠诚党和人民的教育事业，全面贯彻党的教育方针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，遵纪守法，</w:t>
      </w:r>
      <w:r>
        <w:rPr>
          <w:rFonts w:ascii="微软雅黑" w:hAnsi="微软雅黑"/>
          <w:color w:val="222222"/>
          <w:sz w:val="27"/>
          <w:szCs w:val="27"/>
        </w:rPr>
        <w:t>牢</w:t>
      </w:r>
      <w:r>
        <w:rPr>
          <w:rFonts w:ascii="仿宋_GB2312" w:hAnsi="仿宋" w:eastAsia="仿宋_GB2312" w:cs="Arial"/>
          <w:kern w:val="0"/>
          <w:sz w:val="32"/>
          <w:szCs w:val="32"/>
        </w:rPr>
        <w:t>树 “四个意识”，坚定“四个自信”，坚决做到“两个维护”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。长期在我市教育教学一线工作，教龄达20年以上，有理想信念、有道德情操、有扎实学识、有仁爱之心，师德高尚，为人师表，教育教学成果突出，在广大师生和我市教育界具有较高的威望和影响。且符合以下条件之一：</w:t>
      </w:r>
    </w:p>
    <w:p>
      <w:pPr>
        <w:widowControl/>
        <w:spacing w:line="560" w:lineRule="exact"/>
        <w:ind w:firstLine="640"/>
        <w:rPr>
          <w:rFonts w:hint="eastAsia" w:ascii="仿宋_GB2312" w:hAnsi="仿宋" w:eastAsia="仿宋_GB2312" w:cs="Arial"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kern w:val="0"/>
          <w:sz w:val="32"/>
          <w:szCs w:val="32"/>
        </w:rPr>
        <w:t>（1）获得省级及以上劳动模范、全国“五一劳动奖章”或全国模范教师荣誉称号。</w:t>
      </w:r>
    </w:p>
    <w:p>
      <w:pPr>
        <w:widowControl/>
        <w:spacing w:line="560" w:lineRule="exact"/>
        <w:ind w:firstLine="640"/>
        <w:rPr>
          <w:rFonts w:hint="eastAsia" w:ascii="仿宋_GB2312" w:hAnsi="仿宋" w:eastAsia="仿宋_GB2312" w:cs="Arial"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kern w:val="0"/>
          <w:sz w:val="32"/>
          <w:szCs w:val="32"/>
        </w:rPr>
        <w:t>（2）获得省级人民政府授予的特级教师荣誉称号。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" w:eastAsia="仿宋_GB2312" w:cs="Arial"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kern w:val="0"/>
          <w:sz w:val="32"/>
          <w:szCs w:val="32"/>
        </w:rPr>
        <w:t>（3）获得国家“万人计划”教学名师、教育部“高等学校教学名师”。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" w:eastAsia="仿宋_GB2312" w:cs="Arial"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kern w:val="0"/>
          <w:sz w:val="32"/>
          <w:szCs w:val="32"/>
        </w:rPr>
        <w:t>（4）获得市劳动模范、省“五一劳动奖章”或省级及以上优秀教师和优秀教育工作者荣誉称号。其中，高校教师应获得省级教学成果奖及以上奖励（排名第一），或获得教育厅授予的教学名师奖，其余各级各类学校教师应为省教育厅评选的学科带头人。高校教师应具备副教授及以上教师职务，其余各级各类教师应具备高级教师职务或高级讲师教师职务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" w:eastAsia="仿宋_GB2312" w:cs="Arial"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kern w:val="0"/>
          <w:sz w:val="32"/>
          <w:szCs w:val="32"/>
        </w:rPr>
        <w:t>（5）获得全国职业院校技能大赛个人项目一等奖及以上奖励，或人力资源和社会保障部授予的“全国技术能手”荣誉称号。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eastAsia="仿宋_GB2312" w:cs="Arial"/>
          <w:bCs/>
          <w:spacing w:val="-14"/>
          <w:kern w:val="36"/>
          <w:sz w:val="32"/>
          <w:szCs w:val="32"/>
        </w:rPr>
      </w:pPr>
      <w:r>
        <w:rPr>
          <w:rFonts w:hint="eastAsia" w:ascii="仿宋_GB2312" w:hAnsi="仿宋" w:eastAsia="仿宋_GB2312" w:cs="Arial"/>
          <w:kern w:val="0"/>
          <w:sz w:val="32"/>
          <w:szCs w:val="32"/>
        </w:rPr>
        <w:t>上述申报条件的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截止时间为本文件下发之日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，退休人员所获表彰须为在职期间取得的。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" w:eastAsia="仿宋_GB2312" w:cs="Arial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hint="eastAsia" w:ascii="仿宋_GB2312" w:hAnsi="仿宋" w:eastAsia="仿宋_GB2312" w:cs="Arial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hint="eastAsia" w:ascii="仿宋_GB2312" w:hAnsi="仿宋" w:eastAsia="仿宋_GB2312" w:cs="Arial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hint="eastAsia" w:ascii="仿宋_GB2312" w:hAnsi="仿宋" w:eastAsia="仿宋_GB2312" w:cs="Arial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hint="eastAsia" w:ascii="仿宋_GB2312" w:hAnsi="仿宋" w:eastAsia="仿宋_GB2312" w:cs="Arial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hint="eastAsia" w:ascii="仿宋_GB2312" w:hAnsi="仿宋" w:eastAsia="仿宋_GB2312" w:cs="Arial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hint="eastAsia" w:ascii="仿宋_GB2312" w:hAnsi="仿宋" w:eastAsia="仿宋_GB2312" w:cs="Arial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hint="eastAsia" w:ascii="仿宋_GB2312" w:hAnsi="仿宋" w:eastAsia="仿宋_GB2312" w:cs="Arial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hint="eastAsia" w:ascii="仿宋_GB2312" w:hAnsi="仿宋" w:eastAsia="仿宋_GB2312" w:cs="Arial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hint="eastAsia" w:ascii="仿宋_GB2312" w:hAnsi="仿宋" w:eastAsia="仿宋_GB2312" w:cs="Arial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hint="eastAsia" w:ascii="仿宋_GB2312" w:hAnsi="仿宋" w:eastAsia="仿宋_GB2312" w:cs="Arial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hint="eastAsia" w:ascii="仿宋_GB2312" w:hAnsi="仿宋" w:eastAsia="仿宋_GB2312" w:cs="Arial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_GB2312" w:hAnsi="仿宋" w:eastAsia="仿宋_GB2312" w:cs="Arial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560" w:lineRule="exact"/>
        <w:rPr>
          <w:rFonts w:hint="eastAsia" w:ascii="仿宋_GB2312" w:hAnsi="仿宋" w:eastAsia="仿宋_GB2312" w:cs="Arial"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kern w:val="0"/>
          <w:sz w:val="32"/>
          <w:szCs w:val="32"/>
        </w:rPr>
        <w:t>附件2：</w:t>
      </w:r>
    </w:p>
    <w:p>
      <w:pPr>
        <w:widowControl/>
        <w:spacing w:line="560" w:lineRule="exact"/>
        <w:ind w:firstLine="880" w:firstLineChars="200"/>
        <w:jc w:val="center"/>
        <w:rPr>
          <w:rFonts w:hint="eastAsia" w:ascii="方正小标宋_GBK" w:hAnsi="仿宋" w:eastAsia="方正小标宋_GBK" w:cs="Arial"/>
          <w:kern w:val="0"/>
          <w:sz w:val="44"/>
          <w:szCs w:val="44"/>
        </w:rPr>
      </w:pPr>
      <w:r>
        <w:rPr>
          <w:rFonts w:hint="eastAsia" w:ascii="方正小标宋_GBK" w:hAnsi="仿宋" w:eastAsia="方正小标宋_GBK" w:cs="Arial"/>
          <w:kern w:val="0"/>
          <w:sz w:val="44"/>
          <w:szCs w:val="44"/>
        </w:rPr>
        <w:t>符合莆田市杰出人民教师推荐条件人选情况摸底表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" w:eastAsia="仿宋_GB2312" w:cs="Arial"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kern w:val="0"/>
          <w:sz w:val="32"/>
          <w:szCs w:val="32"/>
        </w:rPr>
        <w:t>填报单位：</w:t>
      </w:r>
    </w:p>
    <w:tbl>
      <w:tblPr>
        <w:tblStyle w:val="4"/>
        <w:tblW w:w="142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144"/>
        <w:gridCol w:w="572"/>
        <w:gridCol w:w="1002"/>
        <w:gridCol w:w="572"/>
        <w:gridCol w:w="3325"/>
        <w:gridCol w:w="536"/>
        <w:gridCol w:w="857"/>
        <w:gridCol w:w="858"/>
        <w:gridCol w:w="3717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68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序号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姓名</w:t>
            </w:r>
          </w:p>
        </w:tc>
        <w:tc>
          <w:tcPr>
            <w:tcW w:w="5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性别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年月</w:t>
            </w:r>
          </w:p>
        </w:tc>
        <w:tc>
          <w:tcPr>
            <w:tcW w:w="5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民族</w:t>
            </w:r>
          </w:p>
        </w:tc>
        <w:tc>
          <w:tcPr>
            <w:tcW w:w="33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工作单位</w:t>
            </w:r>
          </w:p>
        </w:tc>
        <w:tc>
          <w:tcPr>
            <w:tcW w:w="5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教龄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是否</w:t>
            </w: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在职</w:t>
            </w:r>
          </w:p>
        </w:tc>
        <w:tc>
          <w:tcPr>
            <w:tcW w:w="85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职称</w:t>
            </w:r>
          </w:p>
        </w:tc>
        <w:tc>
          <w:tcPr>
            <w:tcW w:w="37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符合条件情况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68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100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332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85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371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100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68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100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332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85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371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100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68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100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332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85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371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100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68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100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332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85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371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100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68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100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332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85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371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100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560" w:lineRule="exact"/>
        <w:rPr>
          <w:rFonts w:hint="eastAsia" w:ascii="仿宋_GB2312" w:hAnsi="仿宋" w:eastAsia="仿宋_GB2312" w:cs="Arial"/>
          <w:kern w:val="0"/>
          <w:sz w:val="32"/>
          <w:szCs w:val="32"/>
        </w:rPr>
      </w:pPr>
    </w:p>
    <w:p>
      <w:pPr>
        <w:widowControl/>
        <w:spacing w:line="560" w:lineRule="exact"/>
        <w:rPr>
          <w:rFonts w:hint="eastAsia" w:ascii="仿宋_GB2312" w:hAnsi="仿宋" w:eastAsia="仿宋_GB2312" w:cs="Arial"/>
          <w:kern w:val="0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3F"/>
    <w:rsid w:val="006013F7"/>
    <w:rsid w:val="0061633F"/>
    <w:rsid w:val="00B33A19"/>
    <w:rsid w:val="00CB2D9F"/>
    <w:rsid w:val="00F31C0A"/>
    <w:rsid w:val="30BE6C95"/>
    <w:rsid w:val="4686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日期 Char"/>
    <w:basedOn w:val="5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172</Words>
  <Characters>985</Characters>
  <Lines>8</Lines>
  <Paragraphs>2</Paragraphs>
  <TotalTime>15</TotalTime>
  <ScaleCrop>false</ScaleCrop>
  <LinksUpToDate>false</LinksUpToDate>
  <CharactersWithSpaces>1155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2019-06-12T09:10:00Z</dcterms:created>
  <dc:creator>Administrator</dc:creator>
  <cp:lastModifiedBy>JSJ3</cp:lastModifiedBy>
  <dcterms:modified xsi:type="dcterms:W3CDTF">2019-06-13T02:27:40Z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